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CE750E" w:rsidRPr="002E21EF" w14:paraId="7C04BD80" w14:textId="77777777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0831" w14:textId="77777777" w:rsidR="00CE750E" w:rsidRPr="002E21EF" w:rsidRDefault="0000000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2E21EF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6099EDBB" w14:textId="77777777" w:rsidR="00CE750E" w:rsidRPr="002E21EF" w:rsidRDefault="0000000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2E21EF">
              <w:rPr>
                <w:rFonts w:ascii="Tw Cen MT" w:eastAsia="CenturyGothic-Bold" w:hAnsi="Tw Cen MT"/>
                <w:b/>
                <w:bCs/>
                <w:color w:val="000000"/>
                <w:sz w:val="28"/>
                <w:szCs w:val="28"/>
                <w:lang w:eastAsia="zh-CN" w:bidi="ar"/>
              </w:rPr>
              <w:t>22PE1EI407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42060A" w14:textId="77777777" w:rsidR="00CE750E" w:rsidRPr="002E21EF" w:rsidRDefault="00CE750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BEE5EB6" w14:textId="77777777" w:rsidR="00CE750E" w:rsidRPr="002E21EF" w:rsidRDefault="00CE750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2B444FB" w14:textId="77777777" w:rsidR="00CE750E" w:rsidRPr="002E21EF" w:rsidRDefault="00CE750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8C73B5C" w14:textId="77777777" w:rsidR="00CE750E" w:rsidRPr="002E21EF" w:rsidRDefault="00CE750E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E3CFAA8" w14:textId="77777777" w:rsidR="00CE750E" w:rsidRPr="002E21EF" w:rsidRDefault="00CE750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468EEC1" w14:textId="77777777" w:rsidR="00CE750E" w:rsidRPr="002E21EF" w:rsidRDefault="00CE750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89C0EEC" w14:textId="77777777" w:rsidR="00CE750E" w:rsidRPr="002E21EF" w:rsidRDefault="00CE750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F53F0A" w14:textId="77777777" w:rsidR="00CE750E" w:rsidRPr="002E21EF" w:rsidRDefault="00CE750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2B2A" w14:textId="77777777" w:rsidR="00CE750E" w:rsidRPr="002E21EF" w:rsidRDefault="0000000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2E21EF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1DCB9347" w14:textId="77777777" w:rsidR="00CE750E" w:rsidRPr="002E21EF" w:rsidRDefault="00000000" w:rsidP="002E21EF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2E21EF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25DDC5FD" w14:textId="77777777" w:rsidR="00CE750E" w:rsidRPr="002E21EF" w:rsidRDefault="00000000" w:rsidP="002E21EF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2E21EF">
        <w:rPr>
          <w:rFonts w:ascii="Tw Cen MT" w:hAnsi="Tw Cen MT"/>
          <w:bCs/>
          <w:sz w:val="28"/>
          <w:szCs w:val="28"/>
        </w:rPr>
        <w:t>(AUTONOMOUS)</w:t>
      </w:r>
    </w:p>
    <w:p w14:paraId="4801416B" w14:textId="7067076D" w:rsidR="00CE750E" w:rsidRPr="002E21EF" w:rsidRDefault="00000000" w:rsidP="002E21EF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2E21EF">
        <w:rPr>
          <w:rFonts w:ascii="Tw Cen MT" w:hAnsi="Tw Cen MT"/>
          <w:sz w:val="28"/>
          <w:szCs w:val="28"/>
        </w:rPr>
        <w:t>B.Tech</w:t>
      </w:r>
      <w:r w:rsidR="002E21EF">
        <w:rPr>
          <w:rFonts w:ascii="Tw Cen MT" w:hAnsi="Tw Cen MT"/>
          <w:sz w:val="28"/>
          <w:szCs w:val="28"/>
        </w:rPr>
        <w:t>.</w:t>
      </w:r>
      <w:r w:rsidRPr="002E21EF">
        <w:rPr>
          <w:rFonts w:ascii="Tw Cen MT" w:hAnsi="Tw Cen MT"/>
          <w:sz w:val="28"/>
          <w:szCs w:val="28"/>
        </w:rPr>
        <w:t xml:space="preserve"> I</w:t>
      </w:r>
      <w:r w:rsidR="002E21EF">
        <w:rPr>
          <w:rFonts w:ascii="Tw Cen MT" w:hAnsi="Tw Cen MT"/>
          <w:sz w:val="28"/>
          <w:szCs w:val="28"/>
        </w:rPr>
        <w:t>V</w:t>
      </w:r>
      <w:r w:rsidRPr="002E21EF">
        <w:rPr>
          <w:rFonts w:ascii="Tw Cen MT" w:hAnsi="Tw Cen MT"/>
          <w:sz w:val="28"/>
          <w:szCs w:val="28"/>
        </w:rPr>
        <w:t xml:space="preserve"> Year </w:t>
      </w:r>
      <w:r w:rsidR="002E21EF">
        <w:rPr>
          <w:rFonts w:ascii="Tw Cen MT" w:hAnsi="Tw Cen MT"/>
          <w:sz w:val="28"/>
          <w:szCs w:val="28"/>
        </w:rPr>
        <w:t>I</w:t>
      </w:r>
      <w:r w:rsidRPr="002E21EF">
        <w:rPr>
          <w:rFonts w:ascii="Tw Cen MT" w:hAnsi="Tw Cen MT"/>
          <w:sz w:val="28"/>
          <w:szCs w:val="28"/>
        </w:rPr>
        <w:t>I Semester Regular Examinations, Ma</w:t>
      </w:r>
      <w:r w:rsidR="002E21EF">
        <w:rPr>
          <w:rFonts w:ascii="Tw Cen MT" w:hAnsi="Tw Cen MT"/>
          <w:sz w:val="28"/>
          <w:szCs w:val="28"/>
        </w:rPr>
        <w:t>y</w:t>
      </w:r>
      <w:r w:rsidRPr="002E21EF">
        <w:rPr>
          <w:rFonts w:ascii="Tw Cen MT" w:hAnsi="Tw Cen MT"/>
          <w:sz w:val="28"/>
          <w:szCs w:val="28"/>
        </w:rPr>
        <w:t xml:space="preserve"> 2026 </w:t>
      </w:r>
    </w:p>
    <w:p w14:paraId="73377CC9" w14:textId="77777777" w:rsidR="00CE750E" w:rsidRPr="002E21EF" w:rsidRDefault="00000000" w:rsidP="002E21EF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 w:rsidRPr="002E21EF">
        <w:rPr>
          <w:rFonts w:ascii="Tw Cen MT" w:eastAsia="CenturyGothic-Bold" w:hAnsi="Tw Cen MT" w:cs="CenturyGothic-Bold"/>
          <w:b/>
          <w:bCs/>
          <w:color w:val="000000"/>
          <w:sz w:val="28"/>
          <w:szCs w:val="28"/>
          <w:lang w:eastAsia="zh-CN" w:bidi="ar"/>
        </w:rPr>
        <w:t>TELE MEDICINE</w:t>
      </w:r>
    </w:p>
    <w:p w14:paraId="32BB1FD5" w14:textId="77777777" w:rsidR="00CE750E" w:rsidRPr="002E21EF" w:rsidRDefault="00000000" w:rsidP="002E21EF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2E21EF">
        <w:rPr>
          <w:rFonts w:ascii="Tw Cen MT" w:hAnsi="Tw Cen MT"/>
          <w:sz w:val="26"/>
          <w:szCs w:val="26"/>
        </w:rPr>
        <w:t>(EIE)</w:t>
      </w:r>
    </w:p>
    <w:p w14:paraId="4FC10F1C" w14:textId="69883CD9" w:rsidR="00CE750E" w:rsidRDefault="00000000" w:rsidP="002E21EF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2E21EF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 </w:t>
      </w:r>
      <w:r w:rsidRPr="002E21EF">
        <w:rPr>
          <w:rFonts w:ascii="Tw Cen MT" w:hAnsi="Tw Cen MT"/>
          <w:b/>
          <w:sz w:val="26"/>
          <w:szCs w:val="26"/>
          <w:lang w:eastAsia="en-IN"/>
        </w:rPr>
        <w:tab/>
      </w:r>
      <w:r w:rsidRPr="002E21EF">
        <w:rPr>
          <w:rFonts w:ascii="Tw Cen MT" w:hAnsi="Tw Cen MT"/>
          <w:b/>
          <w:sz w:val="26"/>
          <w:szCs w:val="26"/>
          <w:lang w:eastAsia="en-IN"/>
        </w:rPr>
        <w:tab/>
      </w:r>
      <w:r w:rsidRPr="002E21EF">
        <w:rPr>
          <w:rFonts w:ascii="Tw Cen MT" w:hAnsi="Tw Cen MT"/>
          <w:b/>
          <w:sz w:val="26"/>
          <w:szCs w:val="26"/>
          <w:lang w:eastAsia="en-IN"/>
        </w:rPr>
        <w:tab/>
        <w:t xml:space="preserve"> Max. Marks: 60</w:t>
      </w:r>
    </w:p>
    <w:p w14:paraId="3C6D921E" w14:textId="77777777" w:rsidR="00CE750E" w:rsidRPr="002E21EF" w:rsidRDefault="00000000" w:rsidP="002E21EF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2E21EF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528B66C8" w14:textId="77777777" w:rsidR="00CE750E" w:rsidRPr="002E21EF" w:rsidRDefault="00000000" w:rsidP="002E21EF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2E21EF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48F2F759" w14:textId="77777777" w:rsidR="00CE750E" w:rsidRPr="002E21EF" w:rsidRDefault="00CE750E" w:rsidP="002E21EF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2C07F25E" w14:textId="77777777" w:rsidR="00CE750E" w:rsidRPr="002E21EF" w:rsidRDefault="00000000" w:rsidP="002E21EF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2E21EF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2E21EF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2E21EF">
        <w:rPr>
          <w:rFonts w:ascii="Times New Roman" w:eastAsia="Calibri" w:hAnsi="Times New Roman"/>
          <w:b/>
          <w:sz w:val="24"/>
          <w:szCs w:val="24"/>
        </w:rPr>
        <w:tab/>
      </w:r>
      <w:r w:rsidRPr="002E21EF">
        <w:rPr>
          <w:rFonts w:ascii="Times New Roman" w:eastAsia="Calibri" w:hAnsi="Times New Roman"/>
          <w:b/>
          <w:sz w:val="24"/>
          <w:szCs w:val="24"/>
        </w:rPr>
        <w:tab/>
      </w:r>
      <w:r w:rsidRPr="002E21EF">
        <w:rPr>
          <w:rFonts w:ascii="Times New Roman" w:eastAsia="Calibri" w:hAnsi="Times New Roman"/>
          <w:b/>
          <w:sz w:val="24"/>
          <w:szCs w:val="24"/>
        </w:rPr>
        <w:tab/>
      </w:r>
      <w:r w:rsidRPr="002E21EF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47E9BC3E" w14:textId="77777777" w:rsidR="00CE750E" w:rsidRPr="002E21EF" w:rsidRDefault="00000000" w:rsidP="002E21EF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2E21EF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2E21EF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2E21EF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2E21EF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2E21EF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CE750E" w:rsidRPr="002E21EF" w14:paraId="3009E4A2" w14:textId="77777777" w:rsidTr="000B121A">
        <w:tc>
          <w:tcPr>
            <w:tcW w:w="902" w:type="dxa"/>
          </w:tcPr>
          <w:p w14:paraId="6CE763EC" w14:textId="77777777" w:rsidR="00CE750E" w:rsidRPr="002E21EF" w:rsidRDefault="00CE750E" w:rsidP="002E21E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3F146EE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eastAsia="SimSun" w:hAnsi="Times New Roman"/>
                <w:sz w:val="24"/>
                <w:szCs w:val="24"/>
              </w:rPr>
              <w:t>What is E-Health?</w:t>
            </w:r>
          </w:p>
        </w:tc>
        <w:tc>
          <w:tcPr>
            <w:tcW w:w="947" w:type="dxa"/>
          </w:tcPr>
          <w:p w14:paraId="5A3AC50B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BA613C3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4D50CE5F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CE750E" w:rsidRPr="002E21EF" w14:paraId="6A3CED20" w14:textId="77777777" w:rsidTr="000B121A">
        <w:tc>
          <w:tcPr>
            <w:tcW w:w="902" w:type="dxa"/>
          </w:tcPr>
          <w:p w14:paraId="0694F7B1" w14:textId="77777777" w:rsidR="00CE750E" w:rsidRPr="002E21EF" w:rsidRDefault="00CE750E" w:rsidP="002E21E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BEEF6CD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eastAsia="SimSun" w:hAnsi="Times New Roman"/>
                <w:sz w:val="24"/>
                <w:szCs w:val="24"/>
              </w:rPr>
              <w:t>What is outdoor operating environment?</w:t>
            </w:r>
          </w:p>
        </w:tc>
        <w:tc>
          <w:tcPr>
            <w:tcW w:w="947" w:type="dxa"/>
          </w:tcPr>
          <w:p w14:paraId="397EE479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40FD32B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7E24F0F5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CE750E" w:rsidRPr="002E21EF" w14:paraId="6E5D7E6F" w14:textId="77777777" w:rsidTr="000B121A">
        <w:tc>
          <w:tcPr>
            <w:tcW w:w="902" w:type="dxa"/>
          </w:tcPr>
          <w:p w14:paraId="3E61C3DC" w14:textId="77777777" w:rsidR="00CE750E" w:rsidRPr="002E21EF" w:rsidRDefault="00CE750E" w:rsidP="002E21E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7A3A397" w14:textId="7B0771E1" w:rsidR="00CE750E" w:rsidRPr="002E21EF" w:rsidRDefault="000B121A" w:rsidP="002E21EF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Define cryptography. </w:t>
            </w:r>
          </w:p>
        </w:tc>
        <w:tc>
          <w:tcPr>
            <w:tcW w:w="947" w:type="dxa"/>
          </w:tcPr>
          <w:p w14:paraId="6BC7BB6F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86E7A85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715F416A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CE750E" w:rsidRPr="002E21EF" w14:paraId="3755DB72" w14:textId="77777777" w:rsidTr="000B121A">
        <w:tc>
          <w:tcPr>
            <w:tcW w:w="902" w:type="dxa"/>
          </w:tcPr>
          <w:p w14:paraId="13C85D24" w14:textId="77777777" w:rsidR="00CE750E" w:rsidRPr="002E21EF" w:rsidRDefault="00CE750E" w:rsidP="002E21E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8A9E873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eastAsia="SimSun" w:hAnsi="Times New Roman"/>
                <w:sz w:val="24"/>
                <w:szCs w:val="24"/>
              </w:rPr>
              <w:t>Explain concept of electronic drug store with diagram.</w:t>
            </w:r>
          </w:p>
        </w:tc>
        <w:tc>
          <w:tcPr>
            <w:tcW w:w="947" w:type="dxa"/>
          </w:tcPr>
          <w:p w14:paraId="79474A5B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EFC894F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792C661A" w14:textId="51A65724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BL-</w:t>
            </w:r>
            <w:r w:rsidR="000B12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E750E" w:rsidRPr="002E21EF" w14:paraId="01D6F8FB" w14:textId="77777777" w:rsidTr="000B121A">
        <w:tc>
          <w:tcPr>
            <w:tcW w:w="902" w:type="dxa"/>
          </w:tcPr>
          <w:p w14:paraId="73D082BF" w14:textId="77777777" w:rsidR="00CE750E" w:rsidRPr="002E21EF" w:rsidRDefault="00CE750E" w:rsidP="002E21E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134CD87" w14:textId="77777777" w:rsidR="00CE750E" w:rsidRPr="002E21EF" w:rsidRDefault="00000000" w:rsidP="002E21EF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eastAsia="SimSun" w:hAnsi="Times New Roman"/>
                <w:sz w:val="24"/>
                <w:szCs w:val="24"/>
              </w:rPr>
              <w:t>What is haptic device?</w:t>
            </w:r>
          </w:p>
        </w:tc>
        <w:tc>
          <w:tcPr>
            <w:tcW w:w="947" w:type="dxa"/>
          </w:tcPr>
          <w:p w14:paraId="01BD7C81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D5E06C7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7B36D6AF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2F1A5CF9" w14:textId="77777777" w:rsidR="00CE750E" w:rsidRPr="002E21EF" w:rsidRDefault="00CE750E" w:rsidP="002E21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6D813F" w14:textId="77777777" w:rsidR="00CE750E" w:rsidRPr="002E21EF" w:rsidRDefault="00000000" w:rsidP="002E21EF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2E21EF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2E21EF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2E21EF">
        <w:rPr>
          <w:rFonts w:ascii="Times New Roman" w:eastAsia="Calibri" w:hAnsi="Times New Roman"/>
          <w:b/>
          <w:sz w:val="24"/>
          <w:szCs w:val="24"/>
        </w:rPr>
        <w:tab/>
      </w:r>
      <w:r w:rsidRPr="002E21EF">
        <w:rPr>
          <w:rFonts w:ascii="Times New Roman" w:eastAsia="Calibri" w:hAnsi="Times New Roman"/>
          <w:b/>
          <w:sz w:val="24"/>
          <w:szCs w:val="24"/>
        </w:rPr>
        <w:tab/>
      </w:r>
      <w:r w:rsidRPr="002E21EF">
        <w:rPr>
          <w:rFonts w:ascii="Times New Roman" w:eastAsia="Calibri" w:hAnsi="Times New Roman"/>
          <w:b/>
          <w:sz w:val="24"/>
          <w:szCs w:val="24"/>
        </w:rPr>
        <w:tab/>
      </w:r>
      <w:r w:rsidRPr="002E21EF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01040EA1" w14:textId="77777777" w:rsidR="00CE750E" w:rsidRPr="002E21EF" w:rsidRDefault="00CE750E" w:rsidP="002E21EF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CE750E" w:rsidRPr="002E21EF" w14:paraId="2B0D7E8B" w14:textId="77777777" w:rsidTr="000B121A">
        <w:tc>
          <w:tcPr>
            <w:tcW w:w="10780" w:type="dxa"/>
            <w:gridSpan w:val="5"/>
          </w:tcPr>
          <w:p w14:paraId="13B1E792" w14:textId="77777777" w:rsidR="00CE750E" w:rsidRPr="002E21EF" w:rsidRDefault="00000000" w:rsidP="002E21EF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21EF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CE750E" w:rsidRPr="002E21EF" w14:paraId="2EF3D00A" w14:textId="77777777" w:rsidTr="000B121A">
        <w:tc>
          <w:tcPr>
            <w:tcW w:w="902" w:type="dxa"/>
          </w:tcPr>
          <w:p w14:paraId="3FBC69CF" w14:textId="77777777" w:rsidR="00CE750E" w:rsidRPr="002E21EF" w:rsidRDefault="00000000" w:rsidP="002E21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3A33FB16" w14:textId="77777777" w:rsidR="00CE750E" w:rsidRPr="002E21EF" w:rsidRDefault="00000000" w:rsidP="002E21E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eastAsia="SimSun" w:hAnsi="Times New Roman"/>
                <w:sz w:val="24"/>
                <w:szCs w:val="24"/>
              </w:rPr>
              <w:t>Explain the concept of telemedicine with examples.</w:t>
            </w:r>
          </w:p>
        </w:tc>
        <w:tc>
          <w:tcPr>
            <w:tcW w:w="805" w:type="dxa"/>
          </w:tcPr>
          <w:p w14:paraId="773444B8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B3D3CDB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67547AB1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E750E" w:rsidRPr="002E21EF" w14:paraId="54682B63" w14:textId="77777777" w:rsidTr="000B121A">
        <w:trPr>
          <w:trHeight w:val="329"/>
        </w:trPr>
        <w:tc>
          <w:tcPr>
            <w:tcW w:w="902" w:type="dxa"/>
          </w:tcPr>
          <w:p w14:paraId="5A80CD26" w14:textId="77777777" w:rsidR="00CE750E" w:rsidRPr="002E21EF" w:rsidRDefault="00CE750E" w:rsidP="002E21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A4B0984" w14:textId="1CB4B306" w:rsidR="00CE750E" w:rsidRPr="002E21EF" w:rsidRDefault="000B121A" w:rsidP="002E21E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Explain </w:t>
            </w:r>
            <w:r w:rsidRPr="002E21EF">
              <w:rPr>
                <w:rFonts w:ascii="Times New Roman" w:eastAsia="SimSun" w:hAnsi="Times New Roman"/>
                <w:sz w:val="24"/>
                <w:szCs w:val="24"/>
              </w:rPr>
              <w:t>the role of Internet in telemedicine systems.</w:t>
            </w:r>
          </w:p>
        </w:tc>
        <w:tc>
          <w:tcPr>
            <w:tcW w:w="805" w:type="dxa"/>
          </w:tcPr>
          <w:p w14:paraId="4BB8D735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D24E652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5BA49800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E750E" w:rsidRPr="002E21EF" w14:paraId="56EA5666" w14:textId="77777777" w:rsidTr="000B121A">
        <w:tc>
          <w:tcPr>
            <w:tcW w:w="10780" w:type="dxa"/>
            <w:gridSpan w:val="5"/>
          </w:tcPr>
          <w:p w14:paraId="3B556AAE" w14:textId="77777777" w:rsidR="00CE750E" w:rsidRPr="002E21EF" w:rsidRDefault="00000000" w:rsidP="002E21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21E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E750E" w:rsidRPr="002E21EF" w14:paraId="03087DB4" w14:textId="77777777" w:rsidTr="000B121A">
        <w:tc>
          <w:tcPr>
            <w:tcW w:w="902" w:type="dxa"/>
          </w:tcPr>
          <w:p w14:paraId="770161F1" w14:textId="77777777" w:rsidR="00CE750E" w:rsidRPr="002E21EF" w:rsidRDefault="00000000" w:rsidP="002E21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0B17410E" w14:textId="77777777" w:rsidR="00CE750E" w:rsidRPr="002E21EF" w:rsidRDefault="00000000" w:rsidP="002E21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eastAsia="SimSun" w:hAnsi="Times New Roman"/>
                <w:sz w:val="24"/>
                <w:szCs w:val="24"/>
              </w:rPr>
              <w:t>Compare telehealth, telemedicine, and e-health.</w:t>
            </w:r>
          </w:p>
        </w:tc>
        <w:tc>
          <w:tcPr>
            <w:tcW w:w="805" w:type="dxa"/>
          </w:tcPr>
          <w:p w14:paraId="16277C26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3D26AEA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3A5C53D2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CE750E" w:rsidRPr="002E21EF" w14:paraId="444F401E" w14:textId="77777777" w:rsidTr="000B121A">
        <w:tc>
          <w:tcPr>
            <w:tcW w:w="10780" w:type="dxa"/>
            <w:gridSpan w:val="5"/>
          </w:tcPr>
          <w:p w14:paraId="5E7361B8" w14:textId="77777777" w:rsidR="000B121A" w:rsidRDefault="000B121A" w:rsidP="002E21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7CB10C5" w14:textId="74A0F8BD" w:rsidR="00CE750E" w:rsidRPr="002E21EF" w:rsidRDefault="00000000" w:rsidP="002E21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21EF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CE750E" w:rsidRPr="002E21EF" w14:paraId="01370B09" w14:textId="77777777" w:rsidTr="000B121A">
        <w:tc>
          <w:tcPr>
            <w:tcW w:w="902" w:type="dxa"/>
          </w:tcPr>
          <w:p w14:paraId="2F5B94B1" w14:textId="77777777" w:rsidR="00CE750E" w:rsidRPr="002E21EF" w:rsidRDefault="00000000" w:rsidP="002E21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67642350" w14:textId="77777777" w:rsidR="00CE750E" w:rsidRPr="002E21EF" w:rsidRDefault="00000000" w:rsidP="002E21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eastAsia="SimSun" w:hAnsi="Times New Roman"/>
                <w:sz w:val="24"/>
                <w:szCs w:val="24"/>
              </w:rPr>
              <w:t>Explain the basic communication system with block diagram.</w:t>
            </w:r>
          </w:p>
        </w:tc>
        <w:tc>
          <w:tcPr>
            <w:tcW w:w="805" w:type="dxa"/>
          </w:tcPr>
          <w:p w14:paraId="07ABAC2D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FF8F457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6CC29E12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E750E" w:rsidRPr="002E21EF" w14:paraId="4DCB658F" w14:textId="77777777" w:rsidTr="000B121A">
        <w:tc>
          <w:tcPr>
            <w:tcW w:w="902" w:type="dxa"/>
          </w:tcPr>
          <w:p w14:paraId="37AEFA5D" w14:textId="77777777" w:rsidR="00CE750E" w:rsidRPr="002E21EF" w:rsidRDefault="00CE750E" w:rsidP="002E21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EC78E10" w14:textId="15F6E94F" w:rsidR="00CE750E" w:rsidRPr="002E21EF" w:rsidRDefault="00000000" w:rsidP="002E21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eastAsia="SimSun" w:hAnsi="Times New Roman"/>
                <w:sz w:val="24"/>
                <w:szCs w:val="24"/>
              </w:rPr>
              <w:t xml:space="preserve">Explain </w:t>
            </w:r>
            <w:r w:rsidR="000B121A">
              <w:rPr>
                <w:rFonts w:ascii="Times New Roman" w:eastAsia="SimSun" w:hAnsi="Times New Roman"/>
                <w:sz w:val="24"/>
                <w:szCs w:val="24"/>
              </w:rPr>
              <w:t xml:space="preserve">any two types of </w:t>
            </w:r>
            <w:r w:rsidRPr="002E21EF">
              <w:rPr>
                <w:rFonts w:ascii="Times New Roman" w:eastAsia="SimSun" w:hAnsi="Times New Roman"/>
                <w:sz w:val="24"/>
                <w:szCs w:val="24"/>
              </w:rPr>
              <w:t>wireless networks.</w:t>
            </w:r>
          </w:p>
        </w:tc>
        <w:tc>
          <w:tcPr>
            <w:tcW w:w="805" w:type="dxa"/>
          </w:tcPr>
          <w:p w14:paraId="58A1DDAB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4C1CB80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29A8DA4C" w14:textId="0BB1ED3A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BL-</w:t>
            </w:r>
            <w:r w:rsidR="000B12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E750E" w:rsidRPr="002E21EF" w14:paraId="25555B9A" w14:textId="77777777" w:rsidTr="000B121A">
        <w:tc>
          <w:tcPr>
            <w:tcW w:w="10780" w:type="dxa"/>
            <w:gridSpan w:val="5"/>
          </w:tcPr>
          <w:p w14:paraId="0F03F186" w14:textId="77777777" w:rsidR="00CE750E" w:rsidRPr="002E21EF" w:rsidRDefault="00000000" w:rsidP="002E21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21E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E750E" w:rsidRPr="002E21EF" w14:paraId="208BDEBC" w14:textId="77777777" w:rsidTr="000B121A">
        <w:tc>
          <w:tcPr>
            <w:tcW w:w="902" w:type="dxa"/>
          </w:tcPr>
          <w:p w14:paraId="56A7E614" w14:textId="77777777" w:rsidR="00CE750E" w:rsidRPr="002E21EF" w:rsidRDefault="00000000" w:rsidP="002E21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023283E2" w14:textId="77777777" w:rsidR="00CE750E" w:rsidRPr="002E21EF" w:rsidRDefault="00000000" w:rsidP="002E21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eastAsia="SimSun" w:hAnsi="Times New Roman"/>
                <w:sz w:val="24"/>
                <w:szCs w:val="24"/>
              </w:rPr>
              <w:t>Explain how RFID improves patient monitoring.</w:t>
            </w:r>
          </w:p>
        </w:tc>
        <w:tc>
          <w:tcPr>
            <w:tcW w:w="805" w:type="dxa"/>
          </w:tcPr>
          <w:p w14:paraId="66FA16D1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34A4618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736FBBFD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CE750E" w:rsidRPr="002E21EF" w14:paraId="7F36332E" w14:textId="77777777" w:rsidTr="000B121A">
        <w:tc>
          <w:tcPr>
            <w:tcW w:w="10780" w:type="dxa"/>
            <w:gridSpan w:val="5"/>
          </w:tcPr>
          <w:p w14:paraId="32B0069B" w14:textId="77777777" w:rsidR="000B121A" w:rsidRDefault="000B121A" w:rsidP="002E21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0EC95A9" w14:textId="0B78C1D0" w:rsidR="00CE750E" w:rsidRPr="002E21EF" w:rsidRDefault="00000000" w:rsidP="002E21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21EF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CE750E" w:rsidRPr="002E21EF" w14:paraId="233B4BDE" w14:textId="77777777" w:rsidTr="000B121A">
        <w:tc>
          <w:tcPr>
            <w:tcW w:w="902" w:type="dxa"/>
          </w:tcPr>
          <w:p w14:paraId="5D567427" w14:textId="77777777" w:rsidR="00CE750E" w:rsidRPr="002E21EF" w:rsidRDefault="00000000" w:rsidP="002E21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58B2F387" w14:textId="77777777" w:rsidR="00CE750E" w:rsidRPr="002E21EF" w:rsidRDefault="00000000" w:rsidP="002E21E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eastAsia="SimSun" w:hAnsi="Times New Roman"/>
                <w:sz w:val="24"/>
                <w:szCs w:val="24"/>
              </w:rPr>
              <w:t>Describe architecture of WBAN.</w:t>
            </w:r>
          </w:p>
        </w:tc>
        <w:tc>
          <w:tcPr>
            <w:tcW w:w="805" w:type="dxa"/>
          </w:tcPr>
          <w:p w14:paraId="64356971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01B075D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57F66987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CE750E" w:rsidRPr="002E21EF" w14:paraId="49817463" w14:textId="77777777" w:rsidTr="000B121A">
        <w:tc>
          <w:tcPr>
            <w:tcW w:w="902" w:type="dxa"/>
          </w:tcPr>
          <w:p w14:paraId="34DA45BC" w14:textId="77777777" w:rsidR="00CE750E" w:rsidRPr="002E21EF" w:rsidRDefault="00CE750E" w:rsidP="002E21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4B21F14" w14:textId="77777777" w:rsidR="00CE750E" w:rsidRPr="002E21EF" w:rsidRDefault="00000000" w:rsidP="002E21E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eastAsia="SimSun" w:hAnsi="Times New Roman"/>
                <w:sz w:val="24"/>
                <w:szCs w:val="24"/>
              </w:rPr>
              <w:t>Explain methods of patient data collection in telemedicine.</w:t>
            </w:r>
          </w:p>
        </w:tc>
        <w:tc>
          <w:tcPr>
            <w:tcW w:w="805" w:type="dxa"/>
          </w:tcPr>
          <w:p w14:paraId="305F1DAE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C0266C4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132D3CC8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E750E" w:rsidRPr="002E21EF" w14:paraId="63CA4B09" w14:textId="77777777" w:rsidTr="000B121A">
        <w:tc>
          <w:tcPr>
            <w:tcW w:w="10780" w:type="dxa"/>
            <w:gridSpan w:val="5"/>
          </w:tcPr>
          <w:p w14:paraId="065AC87E" w14:textId="77777777" w:rsidR="00CE750E" w:rsidRPr="002E21EF" w:rsidRDefault="00000000" w:rsidP="002E21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21E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E750E" w:rsidRPr="002E21EF" w14:paraId="05811FEC" w14:textId="77777777" w:rsidTr="000B121A">
        <w:trPr>
          <w:trHeight w:val="70"/>
        </w:trPr>
        <w:tc>
          <w:tcPr>
            <w:tcW w:w="902" w:type="dxa"/>
          </w:tcPr>
          <w:p w14:paraId="62AD7A20" w14:textId="77777777" w:rsidR="00CE750E" w:rsidRPr="002E21EF" w:rsidRDefault="00000000" w:rsidP="002E21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34330002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eastAsia="SimSun" w:hAnsi="Times New Roman"/>
                <w:sz w:val="24"/>
                <w:szCs w:val="24"/>
              </w:rPr>
              <w:t>Explain integration of BAN with emergency systems.</w:t>
            </w:r>
          </w:p>
        </w:tc>
        <w:tc>
          <w:tcPr>
            <w:tcW w:w="805" w:type="dxa"/>
          </w:tcPr>
          <w:p w14:paraId="23941329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2AFDBD9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2F91C00B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CE750E" w:rsidRPr="002E21EF" w14:paraId="6560ECC5" w14:textId="77777777" w:rsidTr="000B121A">
        <w:tc>
          <w:tcPr>
            <w:tcW w:w="10780" w:type="dxa"/>
            <w:gridSpan w:val="5"/>
          </w:tcPr>
          <w:p w14:paraId="09532550" w14:textId="77777777" w:rsidR="000B121A" w:rsidRDefault="000B121A" w:rsidP="002E21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5B25483" w14:textId="25FA2B12" w:rsidR="00CE750E" w:rsidRPr="002E21EF" w:rsidRDefault="00000000" w:rsidP="002E21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21EF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CE750E" w:rsidRPr="002E21EF" w14:paraId="0A3EEBD4" w14:textId="77777777" w:rsidTr="000B121A">
        <w:tc>
          <w:tcPr>
            <w:tcW w:w="902" w:type="dxa"/>
          </w:tcPr>
          <w:p w14:paraId="526830D6" w14:textId="77777777" w:rsidR="00CE750E" w:rsidRPr="002E21EF" w:rsidRDefault="00000000" w:rsidP="002E21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02265178" w14:textId="06B48AEF" w:rsidR="00CE750E" w:rsidRPr="000B121A" w:rsidRDefault="000B121A" w:rsidP="000B1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21A">
              <w:rPr>
                <w:rFonts w:ascii="Times New Roman" w:eastAsia="SimSun" w:hAnsi="Times New Roman"/>
                <w:sz w:val="24"/>
                <w:szCs w:val="24"/>
              </w:rPr>
              <w:t>Interpret symmetric and asymmetric cryptography techniques.</w:t>
            </w:r>
          </w:p>
        </w:tc>
        <w:tc>
          <w:tcPr>
            <w:tcW w:w="805" w:type="dxa"/>
          </w:tcPr>
          <w:p w14:paraId="13102643" w14:textId="70E4E105" w:rsidR="00CE750E" w:rsidRPr="002E21EF" w:rsidRDefault="000B121A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2E21EF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6D989E9F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130A3925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CE750E" w:rsidRPr="002E21EF" w14:paraId="79B00D01" w14:textId="77777777" w:rsidTr="000B121A">
        <w:tc>
          <w:tcPr>
            <w:tcW w:w="10780" w:type="dxa"/>
            <w:gridSpan w:val="5"/>
          </w:tcPr>
          <w:p w14:paraId="0C42CC9B" w14:textId="77777777" w:rsidR="00CE750E" w:rsidRPr="002E21EF" w:rsidRDefault="00000000" w:rsidP="002E21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21E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E750E" w:rsidRPr="002E21EF" w14:paraId="0DCDBB17" w14:textId="77777777" w:rsidTr="000B121A">
        <w:tc>
          <w:tcPr>
            <w:tcW w:w="902" w:type="dxa"/>
          </w:tcPr>
          <w:p w14:paraId="71EFD021" w14:textId="77777777" w:rsidR="00CE750E" w:rsidRPr="002E21EF" w:rsidRDefault="00000000" w:rsidP="002E21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18106A11" w14:textId="7A2707B3" w:rsidR="00CE750E" w:rsidRPr="002E21EF" w:rsidRDefault="000B121A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Interpret </w:t>
            </w:r>
            <w:r w:rsidRPr="002E21EF">
              <w:rPr>
                <w:rFonts w:ascii="Times New Roman" w:eastAsia="SimSun" w:hAnsi="Times New Roman"/>
                <w:sz w:val="24"/>
                <w:szCs w:val="24"/>
              </w:rPr>
              <w:t>iris and face recognition techniques.</w:t>
            </w:r>
          </w:p>
        </w:tc>
        <w:tc>
          <w:tcPr>
            <w:tcW w:w="805" w:type="dxa"/>
          </w:tcPr>
          <w:p w14:paraId="48C1CD31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DE9A16C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16E29729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CE750E" w:rsidRPr="002E21EF" w14:paraId="16F92034" w14:textId="77777777" w:rsidTr="000B121A">
        <w:tc>
          <w:tcPr>
            <w:tcW w:w="10780" w:type="dxa"/>
            <w:gridSpan w:val="5"/>
          </w:tcPr>
          <w:p w14:paraId="6D3FB7E3" w14:textId="77777777" w:rsidR="000B121A" w:rsidRDefault="000B121A" w:rsidP="002E21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88F27DD" w14:textId="55CB2462" w:rsidR="00CE750E" w:rsidRPr="002E21EF" w:rsidRDefault="00000000" w:rsidP="002E21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21EF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CE750E" w:rsidRPr="002E21EF" w14:paraId="5CC0D0C0" w14:textId="77777777" w:rsidTr="000B121A">
        <w:trPr>
          <w:trHeight w:val="123"/>
        </w:trPr>
        <w:tc>
          <w:tcPr>
            <w:tcW w:w="902" w:type="dxa"/>
          </w:tcPr>
          <w:p w14:paraId="6E553957" w14:textId="77777777" w:rsidR="00CE750E" w:rsidRPr="002E21EF" w:rsidRDefault="00000000" w:rsidP="002E21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56859F43" w14:textId="77777777" w:rsidR="00CE750E" w:rsidRPr="002E21EF" w:rsidRDefault="00000000" w:rsidP="002E21E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eastAsia="SimSun" w:hAnsi="Times New Roman"/>
                <w:sz w:val="24"/>
                <w:szCs w:val="24"/>
              </w:rPr>
              <w:t>Explain the concept of prognostics in telemedicine</w:t>
            </w:r>
          </w:p>
        </w:tc>
        <w:tc>
          <w:tcPr>
            <w:tcW w:w="805" w:type="dxa"/>
          </w:tcPr>
          <w:p w14:paraId="5F3BB377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060CC2D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6C859C0F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E750E" w:rsidRPr="002E21EF" w14:paraId="6863E482" w14:textId="77777777" w:rsidTr="000B121A">
        <w:tc>
          <w:tcPr>
            <w:tcW w:w="902" w:type="dxa"/>
          </w:tcPr>
          <w:p w14:paraId="6C1545C4" w14:textId="77777777" w:rsidR="00CE750E" w:rsidRPr="002E21EF" w:rsidRDefault="00CE750E" w:rsidP="002E21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7225F40" w14:textId="31E69108" w:rsidR="00CE750E" w:rsidRPr="002E21EF" w:rsidRDefault="000B121A" w:rsidP="002E21E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Interpret </w:t>
            </w:r>
            <w:r w:rsidRPr="002E21EF">
              <w:rPr>
                <w:rFonts w:ascii="Times New Roman" w:eastAsia="SimSun" w:hAnsi="Times New Roman"/>
                <w:sz w:val="24"/>
                <w:szCs w:val="24"/>
              </w:rPr>
              <w:t>working of biosensor-based clothing.</w:t>
            </w:r>
          </w:p>
        </w:tc>
        <w:tc>
          <w:tcPr>
            <w:tcW w:w="805" w:type="dxa"/>
          </w:tcPr>
          <w:p w14:paraId="4CACD538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D7C9D50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50ABC2FA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CE750E" w:rsidRPr="002E21EF" w14:paraId="16C924D9" w14:textId="77777777" w:rsidTr="000B121A">
        <w:tc>
          <w:tcPr>
            <w:tcW w:w="10780" w:type="dxa"/>
            <w:gridSpan w:val="5"/>
          </w:tcPr>
          <w:p w14:paraId="5B423A73" w14:textId="77777777" w:rsidR="00CE750E" w:rsidRPr="002E21EF" w:rsidRDefault="00000000" w:rsidP="002E21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21E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E750E" w:rsidRPr="002E21EF" w14:paraId="7704EAD9" w14:textId="77777777" w:rsidTr="000B121A">
        <w:tc>
          <w:tcPr>
            <w:tcW w:w="902" w:type="dxa"/>
          </w:tcPr>
          <w:p w14:paraId="3D974EDB" w14:textId="77777777" w:rsidR="00CE750E" w:rsidRPr="002E21EF" w:rsidRDefault="00000000" w:rsidP="002E21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70B8FFF9" w14:textId="5E54C1F0" w:rsidR="00CE750E" w:rsidRPr="002E21EF" w:rsidRDefault="000B121A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Analyze future trends in telemedicine and information technology in detail. </w:t>
            </w:r>
          </w:p>
        </w:tc>
        <w:tc>
          <w:tcPr>
            <w:tcW w:w="805" w:type="dxa"/>
          </w:tcPr>
          <w:p w14:paraId="0440DA30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6FF181D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434CDE9C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</w:tbl>
    <w:p w14:paraId="12B2816B" w14:textId="77777777" w:rsidR="00CE750E" w:rsidRPr="002E21EF" w:rsidRDefault="00CE750E" w:rsidP="002E21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51B9FA4" w14:textId="77777777" w:rsidR="00CE750E" w:rsidRDefault="00000000" w:rsidP="002E21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E21EF">
        <w:rPr>
          <w:rFonts w:ascii="Times New Roman" w:hAnsi="Times New Roman"/>
          <w:sz w:val="24"/>
          <w:szCs w:val="24"/>
        </w:rPr>
        <w:t>****</w:t>
      </w:r>
    </w:p>
    <w:p w14:paraId="3470353C" w14:textId="7625EA42" w:rsidR="00A654F4" w:rsidRPr="00A654F4" w:rsidRDefault="00A654F4" w:rsidP="00B5794D">
      <w:pPr>
        <w:rPr>
          <w:rFonts w:ascii="Times New Roman" w:hAnsi="Times New Roman"/>
          <w:sz w:val="24"/>
          <w:szCs w:val="24"/>
        </w:rPr>
      </w:pPr>
    </w:p>
    <w:sectPr w:rsidR="00A654F4" w:rsidRPr="00A654F4" w:rsidSect="00A654F4">
      <w:footerReference w:type="default" r:id="rId7"/>
      <w:pgSz w:w="11906" w:h="16838"/>
      <w:pgMar w:top="720" w:right="720" w:bottom="720" w:left="720" w:header="708" w:footer="4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91034" w14:textId="77777777" w:rsidR="00FF5E97" w:rsidRDefault="00FF5E97">
      <w:pPr>
        <w:spacing w:line="240" w:lineRule="auto"/>
      </w:pPr>
      <w:r>
        <w:separator/>
      </w:r>
    </w:p>
  </w:endnote>
  <w:endnote w:type="continuationSeparator" w:id="0">
    <w:p w14:paraId="77978992" w14:textId="77777777" w:rsidR="00FF5E97" w:rsidRDefault="00FF5E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Gothic-Bold">
    <w:altName w:val="Segoe Print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5837215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A07DF04" w14:textId="48923135" w:rsidR="00A654F4" w:rsidRDefault="00A654F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10E66A3" w14:textId="77777777" w:rsidR="00A654F4" w:rsidRDefault="00A654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C58BF" w14:textId="77777777" w:rsidR="00FF5E97" w:rsidRDefault="00FF5E97">
      <w:pPr>
        <w:spacing w:after="0"/>
      </w:pPr>
      <w:r>
        <w:separator/>
      </w:r>
    </w:p>
  </w:footnote>
  <w:footnote w:type="continuationSeparator" w:id="0">
    <w:p w14:paraId="592EEDF2" w14:textId="77777777" w:rsidR="00FF5E97" w:rsidRDefault="00FF5E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multilevel"/>
    <w:tmpl w:val="096755CF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multilevel"/>
    <w:tmpl w:val="0FB2457D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6003A"/>
    <w:multiLevelType w:val="multilevel"/>
    <w:tmpl w:val="2506003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multilevel"/>
    <w:tmpl w:val="2B75680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506D0"/>
    <w:multiLevelType w:val="multilevel"/>
    <w:tmpl w:val="2EB506D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C7010"/>
    <w:multiLevelType w:val="multilevel"/>
    <w:tmpl w:val="53CC701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1116296790">
    <w:abstractNumId w:val="3"/>
  </w:num>
  <w:num w:numId="2" w16cid:durableId="1475177866">
    <w:abstractNumId w:val="4"/>
  </w:num>
  <w:num w:numId="3" w16cid:durableId="641739782">
    <w:abstractNumId w:val="0"/>
  </w:num>
  <w:num w:numId="4" w16cid:durableId="581522199">
    <w:abstractNumId w:val="5"/>
  </w:num>
  <w:num w:numId="5" w16cid:durableId="1234393821">
    <w:abstractNumId w:val="2"/>
  </w:num>
  <w:num w:numId="6" w16cid:durableId="445708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338D"/>
    <w:rsid w:val="000303EF"/>
    <w:rsid w:val="000A45A9"/>
    <w:rsid w:val="000B121A"/>
    <w:rsid w:val="000D6BFC"/>
    <w:rsid w:val="00136458"/>
    <w:rsid w:val="00195E56"/>
    <w:rsid w:val="001F088C"/>
    <w:rsid w:val="00276821"/>
    <w:rsid w:val="002E21EF"/>
    <w:rsid w:val="002F3CD3"/>
    <w:rsid w:val="00420F53"/>
    <w:rsid w:val="004A4C30"/>
    <w:rsid w:val="004C661B"/>
    <w:rsid w:val="005536AD"/>
    <w:rsid w:val="006D6ACF"/>
    <w:rsid w:val="006E21DA"/>
    <w:rsid w:val="00700BD2"/>
    <w:rsid w:val="00744D23"/>
    <w:rsid w:val="00777D0A"/>
    <w:rsid w:val="007B42A3"/>
    <w:rsid w:val="007C0F8B"/>
    <w:rsid w:val="00837612"/>
    <w:rsid w:val="008575D7"/>
    <w:rsid w:val="008B21B6"/>
    <w:rsid w:val="008C3F57"/>
    <w:rsid w:val="00901391"/>
    <w:rsid w:val="00943649"/>
    <w:rsid w:val="009651B4"/>
    <w:rsid w:val="00972C70"/>
    <w:rsid w:val="009B157A"/>
    <w:rsid w:val="009C107F"/>
    <w:rsid w:val="00A654F4"/>
    <w:rsid w:val="00A84344"/>
    <w:rsid w:val="00AE344D"/>
    <w:rsid w:val="00B5794D"/>
    <w:rsid w:val="00CE750E"/>
    <w:rsid w:val="00D64D95"/>
    <w:rsid w:val="00DC6042"/>
    <w:rsid w:val="00DE56B8"/>
    <w:rsid w:val="00DE6D9A"/>
    <w:rsid w:val="00DF338D"/>
    <w:rsid w:val="00E76059"/>
    <w:rsid w:val="00F63A3F"/>
    <w:rsid w:val="00FA2BD0"/>
    <w:rsid w:val="00FE60AA"/>
    <w:rsid w:val="00FF5E97"/>
    <w:rsid w:val="09071850"/>
    <w:rsid w:val="119D29D4"/>
    <w:rsid w:val="24393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81D462"/>
  <w15:docId w15:val="{504A60E8-BEE4-4981-A07F-C46CDBD8C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Times New Roman" w:hAnsi="Calibri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654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4F4"/>
    <w:rPr>
      <w:rFonts w:ascii="Calibri" w:eastAsia="Times New Roman" w:hAnsi="Calibri"/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A654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4F4"/>
    <w:rPr>
      <w:rFonts w:ascii="Calibri" w:eastAsia="Times New Roman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255</Words>
  <Characters>1458</Characters>
  <Application>Microsoft Office Word</Application>
  <DocSecurity>0</DocSecurity>
  <Lines>12</Lines>
  <Paragraphs>3</Paragraphs>
  <ScaleCrop>false</ScaleCrop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17</cp:revision>
  <cp:lastPrinted>2026-05-06T07:07:00Z</cp:lastPrinted>
  <dcterms:created xsi:type="dcterms:W3CDTF">2026-01-23T05:41:00Z</dcterms:created>
  <dcterms:modified xsi:type="dcterms:W3CDTF">2026-05-06T07:18:00Z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381FEC79B4D04380B71FCFFF46C853AB_12</vt:lpwstr>
  </property>
</Properties>
</file>